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2" w:rsidRDefault="00116428">
      <w:r>
        <w:t>Newsday Tuesday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  </w:t>
      </w:r>
      <w:proofErr w:type="spellStart"/>
      <w:r>
        <w:t>Pd</w:t>
      </w:r>
      <w:proofErr w:type="spellEnd"/>
      <w:r>
        <w:t xml:space="preserve">: </w:t>
      </w:r>
    </w:p>
    <w:p w:rsidR="00116428" w:rsidRPr="00116428" w:rsidRDefault="00116428">
      <w:pPr>
        <w:rPr>
          <w:i/>
        </w:rPr>
      </w:pPr>
      <w:r w:rsidRPr="00116428">
        <w:rPr>
          <w:i/>
        </w:rPr>
        <w:t>Type-in Template</w:t>
      </w:r>
      <w:r>
        <w:rPr>
          <w:i/>
        </w:rPr>
        <w:t>. Save a copy before typing. Print your work and submit in class. Your teacher cannot take instructional time to do this for you.</w:t>
      </w:r>
      <w:bookmarkStart w:id="0" w:name="_GoBack"/>
      <w:bookmarkEnd w:id="0"/>
    </w:p>
    <w:p w:rsidR="00116428" w:rsidRDefault="00116428">
      <w:r>
        <w:t>Title of Article:</w:t>
      </w:r>
    </w:p>
    <w:p w:rsidR="00116428" w:rsidRDefault="00116428">
      <w:r>
        <w:t xml:space="preserve">Pre-read for the topic and to define the chunks by ideas. </w:t>
      </w:r>
    </w:p>
    <w:p w:rsidR="00116428" w:rsidRDefault="00116428">
      <w:r>
        <w:t>Chunk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6428" w:rsidTr="00116428">
        <w:tc>
          <w:tcPr>
            <w:tcW w:w="4675" w:type="dxa"/>
          </w:tcPr>
          <w:p w:rsidR="00116428" w:rsidRDefault="00116428">
            <w:r>
              <w:t xml:space="preserve">References </w:t>
            </w:r>
          </w:p>
          <w:p w:rsidR="00116428" w:rsidRDefault="00116428">
            <w:r>
              <w:t>(</w:t>
            </w:r>
            <w:r w:rsidRPr="00116428">
              <w:rPr>
                <w:i/>
              </w:rPr>
              <w:t>Central idea of chunk, reduced to about 15 words</w:t>
            </w:r>
            <w:r>
              <w:t>)</w:t>
            </w:r>
          </w:p>
          <w:p w:rsidR="00116428" w:rsidRDefault="00116428"/>
        </w:tc>
        <w:tc>
          <w:tcPr>
            <w:tcW w:w="4675" w:type="dxa"/>
          </w:tcPr>
          <w:p w:rsidR="00116428" w:rsidRDefault="00116428">
            <w:r>
              <w:t xml:space="preserve">Inferences </w:t>
            </w:r>
          </w:p>
          <w:p w:rsidR="00116428" w:rsidRDefault="00116428">
            <w:r>
              <w:t>(</w:t>
            </w:r>
            <w:r w:rsidRPr="00116428">
              <w:rPr>
                <w:i/>
              </w:rPr>
              <w:t>What the author wants you to know</w:t>
            </w:r>
            <w:r>
              <w:t xml:space="preserve"> </w:t>
            </w:r>
            <w:r w:rsidRPr="00116428">
              <w:rPr>
                <w:i/>
              </w:rPr>
              <w:t>but doesn’t come right out and say</w:t>
            </w:r>
            <w:r>
              <w:t>)</w:t>
            </w:r>
          </w:p>
        </w:tc>
      </w:tr>
    </w:tbl>
    <w:p w:rsidR="00116428" w:rsidRDefault="00116428"/>
    <w:p w:rsidR="00116428" w:rsidRDefault="00116428">
      <w:r>
        <w:t>Chunk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6428" w:rsidTr="00DB132F">
        <w:tc>
          <w:tcPr>
            <w:tcW w:w="4675" w:type="dxa"/>
          </w:tcPr>
          <w:p w:rsidR="00116428" w:rsidRDefault="00116428" w:rsidP="00DB132F">
            <w:r>
              <w:t xml:space="preserve">References </w:t>
            </w:r>
          </w:p>
          <w:p w:rsidR="00116428" w:rsidRDefault="00116428" w:rsidP="00DB132F">
            <w:r>
              <w:t>(</w:t>
            </w:r>
            <w:r w:rsidRPr="00116428">
              <w:rPr>
                <w:i/>
              </w:rPr>
              <w:t>Central idea of chunk, reduced to about 15 words</w:t>
            </w:r>
            <w:r>
              <w:t>)</w:t>
            </w:r>
          </w:p>
          <w:p w:rsidR="00116428" w:rsidRDefault="00116428" w:rsidP="00DB132F"/>
        </w:tc>
        <w:tc>
          <w:tcPr>
            <w:tcW w:w="4675" w:type="dxa"/>
          </w:tcPr>
          <w:p w:rsidR="00116428" w:rsidRDefault="00116428" w:rsidP="00DB132F">
            <w:r>
              <w:t xml:space="preserve">Inferences </w:t>
            </w:r>
          </w:p>
          <w:p w:rsidR="00116428" w:rsidRDefault="00116428" w:rsidP="00DB132F">
            <w:r>
              <w:t>(</w:t>
            </w:r>
            <w:r w:rsidRPr="00116428">
              <w:rPr>
                <w:i/>
              </w:rPr>
              <w:t>What the author wants you to know</w:t>
            </w:r>
            <w:r>
              <w:t xml:space="preserve"> </w:t>
            </w:r>
            <w:r w:rsidRPr="00116428">
              <w:rPr>
                <w:i/>
              </w:rPr>
              <w:t>but doesn’t come right out and say</w:t>
            </w:r>
            <w:r>
              <w:t>)</w:t>
            </w:r>
          </w:p>
        </w:tc>
      </w:tr>
    </w:tbl>
    <w:p w:rsidR="00116428" w:rsidRDefault="00116428"/>
    <w:p w:rsidR="00116428" w:rsidRDefault="00116428">
      <w:r>
        <w:t>Chunk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6428" w:rsidTr="00DB132F">
        <w:tc>
          <w:tcPr>
            <w:tcW w:w="4675" w:type="dxa"/>
          </w:tcPr>
          <w:p w:rsidR="00116428" w:rsidRDefault="00116428" w:rsidP="00DB132F">
            <w:r>
              <w:t xml:space="preserve">References </w:t>
            </w:r>
          </w:p>
          <w:p w:rsidR="00116428" w:rsidRDefault="00116428" w:rsidP="00DB132F">
            <w:r>
              <w:t>(</w:t>
            </w:r>
            <w:r w:rsidRPr="00116428">
              <w:rPr>
                <w:i/>
              </w:rPr>
              <w:t>Central idea of chunk, reduced to about 15 words</w:t>
            </w:r>
            <w:r>
              <w:t>)</w:t>
            </w:r>
          </w:p>
          <w:p w:rsidR="00116428" w:rsidRDefault="00116428" w:rsidP="00DB132F"/>
        </w:tc>
        <w:tc>
          <w:tcPr>
            <w:tcW w:w="4675" w:type="dxa"/>
          </w:tcPr>
          <w:p w:rsidR="00116428" w:rsidRDefault="00116428" w:rsidP="00DB132F">
            <w:r>
              <w:t xml:space="preserve">Inferences </w:t>
            </w:r>
          </w:p>
          <w:p w:rsidR="00116428" w:rsidRDefault="00116428" w:rsidP="00DB132F">
            <w:r>
              <w:t>(</w:t>
            </w:r>
            <w:r w:rsidRPr="00116428">
              <w:rPr>
                <w:i/>
              </w:rPr>
              <w:t>What the author wants you to know</w:t>
            </w:r>
            <w:r>
              <w:t xml:space="preserve"> </w:t>
            </w:r>
            <w:r w:rsidRPr="00116428">
              <w:rPr>
                <w:i/>
              </w:rPr>
              <w:t>but doesn’t come right out and say</w:t>
            </w:r>
            <w:r>
              <w:t>)</w:t>
            </w:r>
          </w:p>
        </w:tc>
      </w:tr>
    </w:tbl>
    <w:p w:rsidR="00116428" w:rsidRDefault="00116428"/>
    <w:p w:rsidR="00116428" w:rsidRDefault="00116428">
      <w:r>
        <w:t xml:space="preserve">Copy chunk 3 and paste here if you need another chart. </w:t>
      </w:r>
    </w:p>
    <w:p w:rsidR="00116428" w:rsidRDefault="00116428">
      <w:r>
        <w:t>Comment: (What did you take away from the text as important?)</w:t>
      </w:r>
    </w:p>
    <w:p w:rsidR="00116428" w:rsidRDefault="00116428"/>
    <w:p w:rsidR="00116428" w:rsidRDefault="00116428">
      <w:r>
        <w:t>Connection: (How can you connect this topic/text to something important in real life?)</w:t>
      </w:r>
    </w:p>
    <w:p w:rsidR="00116428" w:rsidRDefault="00116428"/>
    <w:p w:rsidR="00116428" w:rsidRDefault="00116428">
      <w:r>
        <w:t>Question: (Socratic question about the text.)</w:t>
      </w:r>
    </w:p>
    <w:p w:rsidR="00116428" w:rsidRDefault="00116428"/>
    <w:sectPr w:rsidR="0011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28"/>
    <w:rsid w:val="000A1BD1"/>
    <w:rsid w:val="000B3425"/>
    <w:rsid w:val="000D20D4"/>
    <w:rsid w:val="00116428"/>
    <w:rsid w:val="001F4852"/>
    <w:rsid w:val="002235A1"/>
    <w:rsid w:val="002E5D72"/>
    <w:rsid w:val="004E3B82"/>
    <w:rsid w:val="00663E9A"/>
    <w:rsid w:val="006804A9"/>
    <w:rsid w:val="00A05332"/>
    <w:rsid w:val="00C2197F"/>
    <w:rsid w:val="00D44674"/>
    <w:rsid w:val="00D4515F"/>
    <w:rsid w:val="00E47E5D"/>
    <w:rsid w:val="00E62F68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DC634-7681-4924-BF5B-E907404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1</cp:revision>
  <dcterms:created xsi:type="dcterms:W3CDTF">2017-11-11T19:06:00Z</dcterms:created>
  <dcterms:modified xsi:type="dcterms:W3CDTF">2017-11-11T19:15:00Z</dcterms:modified>
</cp:coreProperties>
</file>