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B931A" w14:textId="1AC23E3F" w:rsidR="00622471" w:rsidRDefault="007D1D1F">
      <w:pPr>
        <w:pStyle w:val="Title"/>
      </w:pPr>
      <w:r>
        <w:t xml:space="preserve"> </w:t>
      </w:r>
      <w:r w:rsidR="003A1332">
        <w:t>Word Wall</w:t>
      </w:r>
      <w:r w:rsidR="00DE7307">
        <w:t xml:space="preserve"> second quarter</w:t>
      </w:r>
    </w:p>
    <w:p w14:paraId="0F071368" w14:textId="4DB2FF49" w:rsidR="00622471" w:rsidRDefault="00C9257E" w:rsidP="003A1332">
      <w:pPr>
        <w:pStyle w:val="Heading1"/>
        <w:shd w:val="clear" w:color="auto" w:fill="FFC000" w:themeFill="accent1"/>
      </w:pPr>
      <w:r>
        <w:t xml:space="preserve">second </w:t>
      </w:r>
      <w:r w:rsidR="003A1332">
        <w:t>quarter terms</w:t>
      </w:r>
    </w:p>
    <w:p w14:paraId="1D8030C9" w14:textId="77777777" w:rsidR="003A1332" w:rsidRDefault="003A1332">
      <w:pPr>
        <w:sectPr w:rsidR="003A1332">
          <w:pgSz w:w="12240" w:h="15840"/>
          <w:pgMar w:top="1440" w:right="1440" w:bottom="1440" w:left="1440" w:header="720" w:footer="720" w:gutter="0"/>
          <w:cols w:space="720"/>
        </w:sectPr>
      </w:pPr>
    </w:p>
    <w:p w14:paraId="62DAFB0E" w14:textId="77777777" w:rsidR="008F606E" w:rsidRDefault="008F606E" w:rsidP="003A1332">
      <w:pPr>
        <w:spacing w:before="0" w:after="0" w:line="276" w:lineRule="auto"/>
        <w:rPr>
          <w:sz w:val="28"/>
        </w:rPr>
      </w:pPr>
      <w:r>
        <w:rPr>
          <w:sz w:val="28"/>
        </w:rPr>
        <w:t>Topic</w:t>
      </w:r>
    </w:p>
    <w:p w14:paraId="6B8F262A" w14:textId="7032AB1A" w:rsidR="008F606E" w:rsidRDefault="008F606E" w:rsidP="003A1332">
      <w:pPr>
        <w:spacing w:before="0" w:after="0" w:line="276" w:lineRule="auto"/>
        <w:rPr>
          <w:sz w:val="28"/>
        </w:rPr>
      </w:pPr>
      <w:r>
        <w:rPr>
          <w:sz w:val="28"/>
        </w:rPr>
        <w:t>Central Idea</w:t>
      </w:r>
    </w:p>
    <w:p w14:paraId="72460FED" w14:textId="31D5A106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Supporting Details</w:t>
      </w:r>
    </w:p>
    <w:p w14:paraId="1EA28532" w14:textId="77777777" w:rsidR="008F606E" w:rsidRPr="00506246" w:rsidRDefault="008F606E" w:rsidP="008F606E">
      <w:pPr>
        <w:spacing w:before="0" w:after="0" w:line="276" w:lineRule="auto"/>
        <w:rPr>
          <w:sz w:val="28"/>
        </w:rPr>
      </w:pPr>
      <w:r w:rsidRPr="00506246">
        <w:rPr>
          <w:sz w:val="28"/>
        </w:rPr>
        <w:t>Summarize</w:t>
      </w:r>
    </w:p>
    <w:p w14:paraId="04DDEE50" w14:textId="1A313970" w:rsidR="003A1332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Connections</w:t>
      </w:r>
    </w:p>
    <w:p w14:paraId="455339C4" w14:textId="77777777" w:rsidR="000C139C" w:rsidRDefault="000C139C" w:rsidP="000C139C">
      <w:pPr>
        <w:spacing w:line="240" w:lineRule="auto"/>
        <w:rPr>
          <w:sz w:val="28"/>
        </w:rPr>
      </w:pPr>
      <w:r>
        <w:rPr>
          <w:sz w:val="28"/>
        </w:rPr>
        <w:t>Factual</w:t>
      </w:r>
    </w:p>
    <w:p w14:paraId="26DC5095" w14:textId="77777777" w:rsidR="000C139C" w:rsidRDefault="000C139C" w:rsidP="003A1332">
      <w:pPr>
        <w:spacing w:before="0" w:after="0" w:line="276" w:lineRule="auto"/>
        <w:rPr>
          <w:sz w:val="28"/>
        </w:rPr>
      </w:pPr>
      <w:r>
        <w:rPr>
          <w:sz w:val="28"/>
        </w:rPr>
        <w:t>Dialogue</w:t>
      </w:r>
    </w:p>
    <w:p w14:paraId="7CE02DFD" w14:textId="48FCD74C" w:rsidR="001D3BD3" w:rsidRPr="00506246" w:rsidRDefault="001D3BD3" w:rsidP="003A1332">
      <w:pPr>
        <w:spacing w:before="0" w:after="0" w:line="276" w:lineRule="auto"/>
        <w:rPr>
          <w:sz w:val="28"/>
        </w:rPr>
      </w:pPr>
      <w:r>
        <w:rPr>
          <w:sz w:val="28"/>
        </w:rPr>
        <w:t>Quote</w:t>
      </w:r>
    </w:p>
    <w:p w14:paraId="29C9C170" w14:textId="4443419D" w:rsidR="00CE4BFD" w:rsidRDefault="005D3CA6" w:rsidP="003A1332">
      <w:pPr>
        <w:spacing w:before="0" w:after="0" w:line="276" w:lineRule="auto"/>
        <w:rPr>
          <w:sz w:val="28"/>
        </w:rPr>
      </w:pPr>
      <w:r>
        <w:rPr>
          <w:sz w:val="28"/>
        </w:rPr>
        <w:t xml:space="preserve"> </w:t>
      </w:r>
      <w:r w:rsidR="00810515">
        <w:rPr>
          <w:sz w:val="28"/>
        </w:rPr>
        <w:t>Direct Quote</w:t>
      </w:r>
    </w:p>
    <w:p w14:paraId="50FE467C" w14:textId="1B714B43" w:rsidR="003A1332" w:rsidRPr="00506246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Cit</w:t>
      </w:r>
      <w:r w:rsidR="00810515">
        <w:rPr>
          <w:sz w:val="28"/>
        </w:rPr>
        <w:t>ation</w:t>
      </w:r>
      <w:r w:rsidRPr="00506246">
        <w:rPr>
          <w:sz w:val="28"/>
        </w:rPr>
        <w:t xml:space="preserve"> </w:t>
      </w:r>
    </w:p>
    <w:p w14:paraId="1FF211CE" w14:textId="024EB632" w:rsidR="00B15100" w:rsidRDefault="00B15100" w:rsidP="003A1332">
      <w:pPr>
        <w:spacing w:before="0" w:after="0" w:line="276" w:lineRule="auto"/>
        <w:rPr>
          <w:sz w:val="28"/>
        </w:rPr>
      </w:pPr>
      <w:r>
        <w:rPr>
          <w:sz w:val="28"/>
        </w:rPr>
        <w:t>Analysis</w:t>
      </w:r>
    </w:p>
    <w:p w14:paraId="20B0508B" w14:textId="07A47239" w:rsidR="00FF252E" w:rsidRDefault="00FF252E" w:rsidP="003A1332">
      <w:pPr>
        <w:spacing w:before="0" w:after="0" w:line="276" w:lineRule="auto"/>
        <w:rPr>
          <w:sz w:val="28"/>
        </w:rPr>
      </w:pPr>
      <w:r>
        <w:rPr>
          <w:sz w:val="28"/>
        </w:rPr>
        <w:t>Interpretation</w:t>
      </w:r>
    </w:p>
    <w:p w14:paraId="6D744360" w14:textId="77777777" w:rsidR="00B15100" w:rsidRDefault="00B15100" w:rsidP="003A1332">
      <w:pPr>
        <w:spacing w:before="0" w:after="0" w:line="276" w:lineRule="auto"/>
        <w:rPr>
          <w:sz w:val="28"/>
        </w:rPr>
      </w:pPr>
    </w:p>
    <w:p w14:paraId="52610EF6" w14:textId="24A1C7A1" w:rsidR="002D506E" w:rsidRDefault="003A1332" w:rsidP="003A1332">
      <w:pPr>
        <w:spacing w:before="0" w:after="0" w:line="276" w:lineRule="auto"/>
        <w:rPr>
          <w:sz w:val="28"/>
        </w:rPr>
      </w:pPr>
      <w:r w:rsidRPr="00506246">
        <w:rPr>
          <w:sz w:val="28"/>
        </w:rPr>
        <w:t>Thesis</w:t>
      </w:r>
    </w:p>
    <w:p w14:paraId="31574B76" w14:textId="13D018BD" w:rsidR="001D3BD3" w:rsidRDefault="002D506E" w:rsidP="003A1332">
      <w:pPr>
        <w:spacing w:before="0" w:after="0" w:line="276" w:lineRule="auto"/>
        <w:rPr>
          <w:sz w:val="28"/>
        </w:rPr>
      </w:pPr>
      <w:r>
        <w:rPr>
          <w:sz w:val="28"/>
        </w:rPr>
        <w:t>Argument</w:t>
      </w:r>
    </w:p>
    <w:p w14:paraId="6F3C69CD" w14:textId="7F05DADF" w:rsidR="002D506E" w:rsidRDefault="002D506E" w:rsidP="00CE4BFD">
      <w:pPr>
        <w:spacing w:before="0" w:after="0" w:line="240" w:lineRule="auto"/>
        <w:rPr>
          <w:sz w:val="28"/>
        </w:rPr>
      </w:pPr>
      <w:r>
        <w:rPr>
          <w:sz w:val="28"/>
        </w:rPr>
        <w:t>Evidence</w:t>
      </w:r>
    </w:p>
    <w:p w14:paraId="38D1B57A" w14:textId="5E4EA1CE" w:rsidR="002D506E" w:rsidRPr="00506246" w:rsidRDefault="002D506E" w:rsidP="00CE4BFD">
      <w:pPr>
        <w:spacing w:before="0" w:after="0" w:line="240" w:lineRule="auto"/>
        <w:rPr>
          <w:sz w:val="28"/>
        </w:rPr>
      </w:pPr>
      <w:r>
        <w:rPr>
          <w:sz w:val="28"/>
        </w:rPr>
        <w:t xml:space="preserve">Reason </w:t>
      </w:r>
    </w:p>
    <w:p w14:paraId="53968FB9" w14:textId="2BD8C00A" w:rsidR="002D506E" w:rsidRPr="00506246" w:rsidRDefault="002D506E" w:rsidP="00CE4BFD">
      <w:pPr>
        <w:spacing w:line="240" w:lineRule="auto"/>
        <w:rPr>
          <w:sz w:val="28"/>
        </w:rPr>
        <w:sectPr w:rsidR="002D506E" w:rsidRPr="00506246" w:rsidSect="003A1332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r>
        <w:rPr>
          <w:sz w:val="28"/>
        </w:rPr>
        <w:t>Clai</w:t>
      </w:r>
      <w:r w:rsidR="008C2B55">
        <w:rPr>
          <w:sz w:val="28"/>
        </w:rPr>
        <w:t>m</w:t>
      </w:r>
    </w:p>
    <w:p w14:paraId="387B6DBB" w14:textId="77777777" w:rsidR="00622471" w:rsidRDefault="00622471"/>
    <w:p w14:paraId="722D6E6E" w14:textId="77777777" w:rsidR="003A1332" w:rsidRDefault="003A1332" w:rsidP="003A1332">
      <w:pPr>
        <w:pStyle w:val="Heading1"/>
        <w:shd w:val="clear" w:color="auto" w:fill="F24099" w:themeFill="accent4"/>
      </w:pPr>
      <w:r>
        <w:t>academically speaking</w:t>
      </w:r>
    </w:p>
    <w:p w14:paraId="53F26773" w14:textId="77777777" w:rsidR="00506246" w:rsidRDefault="00506246">
      <w:pPr>
        <w:sectPr w:rsidR="00506246" w:rsidSect="003A133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577796D" w14:textId="77777777" w:rsidR="00506246" w:rsidRDefault="00506246" w:rsidP="00506246">
      <w:pPr>
        <w:spacing w:line="276" w:lineRule="auto"/>
        <w:sectPr w:rsidR="00506246" w:rsidSect="00506246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218CB165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Accept</w:t>
      </w:r>
    </w:p>
    <w:p w14:paraId="2D7E2591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Accurate</w:t>
      </w:r>
    </w:p>
    <w:p w14:paraId="5B73F627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Address (v)</w:t>
      </w:r>
    </w:p>
    <w:p w14:paraId="0AB72524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 xml:space="preserve">Anecdote </w:t>
      </w:r>
    </w:p>
    <w:p w14:paraId="2F1889EE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Assertion</w:t>
      </w:r>
    </w:p>
    <w:p w14:paraId="5B703D9C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Authority</w:t>
      </w:r>
    </w:p>
    <w:p w14:paraId="7BF874D1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Belief</w:t>
      </w:r>
    </w:p>
    <w:p w14:paraId="05A66C64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Case</w:t>
      </w:r>
    </w:p>
    <w:p w14:paraId="5C98F28C" w14:textId="707FB2F1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Circumstances</w:t>
      </w:r>
    </w:p>
    <w:p w14:paraId="729DC3DE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Commercial</w:t>
      </w:r>
    </w:p>
    <w:p w14:paraId="297001C7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Commit</w:t>
      </w:r>
    </w:p>
    <w:p w14:paraId="4900F8F2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Conclusion</w:t>
      </w:r>
    </w:p>
    <w:p w14:paraId="455B4AF5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Cursory</w:t>
      </w:r>
    </w:p>
    <w:p w14:paraId="5A577A2F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Emotive</w:t>
      </w:r>
    </w:p>
    <w:p w14:paraId="68F74D77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Emphasis</w:t>
      </w:r>
    </w:p>
    <w:p w14:paraId="7263B9C0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Engage</w:t>
      </w:r>
    </w:p>
    <w:p w14:paraId="76D9EDB0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Excel</w:t>
      </w:r>
    </w:p>
    <w:p w14:paraId="6A0FA127" w14:textId="77777777" w:rsidR="003E3C50" w:rsidRDefault="003E3C50" w:rsidP="00506246">
      <w:pPr>
        <w:spacing w:before="0" w:after="0" w:line="276" w:lineRule="auto"/>
        <w:rPr>
          <w:sz w:val="28"/>
        </w:rPr>
      </w:pPr>
      <w:r>
        <w:rPr>
          <w:sz w:val="28"/>
        </w:rPr>
        <w:t>Excerpt</w:t>
      </w:r>
    </w:p>
    <w:p w14:paraId="21806B5B" w14:textId="0F95349A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Excuse</w:t>
      </w:r>
    </w:p>
    <w:p w14:paraId="56A3439F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Express</w:t>
      </w:r>
    </w:p>
    <w:p w14:paraId="50660221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Identify</w:t>
      </w:r>
    </w:p>
    <w:p w14:paraId="746C7DE2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Implement</w:t>
      </w:r>
    </w:p>
    <w:p w14:paraId="01263566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Imply</w:t>
      </w:r>
    </w:p>
    <w:p w14:paraId="31DB4BEB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Impressed</w:t>
      </w:r>
    </w:p>
    <w:p w14:paraId="44FC4340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Incident</w:t>
      </w:r>
    </w:p>
    <w:p w14:paraId="1CACBB2B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Indicate</w:t>
      </w:r>
    </w:p>
    <w:p w14:paraId="29951260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Initial</w:t>
      </w:r>
    </w:p>
    <w:p w14:paraId="56EEB7BA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Interpret</w:t>
      </w:r>
    </w:p>
    <w:p w14:paraId="1F0B4605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Judgement</w:t>
      </w:r>
    </w:p>
    <w:p w14:paraId="0E89F36E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Majority</w:t>
      </w:r>
    </w:p>
    <w:p w14:paraId="5D4C6C9F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Maturity</w:t>
      </w:r>
    </w:p>
    <w:p w14:paraId="57EFE94D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Minority</w:t>
      </w:r>
    </w:p>
    <w:p w14:paraId="29D60B23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Monitor</w:t>
      </w:r>
    </w:p>
    <w:p w14:paraId="1BDAEA9F" w14:textId="77777777" w:rsidR="00C70E49" w:rsidRDefault="00C70E49" w:rsidP="00506246">
      <w:pPr>
        <w:spacing w:before="0" w:after="0" w:line="276" w:lineRule="auto"/>
        <w:rPr>
          <w:sz w:val="28"/>
        </w:rPr>
      </w:pPr>
      <w:r>
        <w:rPr>
          <w:sz w:val="28"/>
        </w:rPr>
        <w:t>Objective</w:t>
      </w:r>
    </w:p>
    <w:p w14:paraId="1376013A" w14:textId="71927D39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Opposing</w:t>
      </w:r>
    </w:p>
    <w:p w14:paraId="3119DACC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 xml:space="preserve">Permissible </w:t>
      </w:r>
    </w:p>
    <w:p w14:paraId="47EB9DF3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Persuade</w:t>
      </w:r>
    </w:p>
    <w:p w14:paraId="351744F3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Potential</w:t>
      </w:r>
    </w:p>
    <w:p w14:paraId="58BCF7AA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Publication</w:t>
      </w:r>
    </w:p>
    <w:p w14:paraId="64762958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Rationality</w:t>
      </w:r>
    </w:p>
    <w:p w14:paraId="241D0716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Reaction</w:t>
      </w:r>
    </w:p>
    <w:p w14:paraId="341F3DBD" w14:textId="77777777" w:rsidR="00B7376C" w:rsidRDefault="00B7376C" w:rsidP="00506246">
      <w:pPr>
        <w:spacing w:before="0" w:after="0" w:line="276" w:lineRule="auto"/>
        <w:rPr>
          <w:sz w:val="28"/>
        </w:rPr>
      </w:pPr>
      <w:r>
        <w:rPr>
          <w:sz w:val="28"/>
        </w:rPr>
        <w:t>Recollection</w:t>
      </w:r>
    </w:p>
    <w:p w14:paraId="08A5A2F9" w14:textId="2D90396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Repetition</w:t>
      </w:r>
    </w:p>
    <w:p w14:paraId="5569E4FA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Representation</w:t>
      </w:r>
    </w:p>
    <w:p w14:paraId="5A821F57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Reproduction</w:t>
      </w:r>
    </w:p>
    <w:p w14:paraId="4CF9223F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Selection</w:t>
      </w:r>
    </w:p>
    <w:p w14:paraId="0CA3BC55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Sensitive</w:t>
      </w:r>
    </w:p>
    <w:p w14:paraId="007CBC82" w14:textId="77777777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Signal</w:t>
      </w:r>
    </w:p>
    <w:p w14:paraId="4C588079" w14:textId="45142B46" w:rsidR="00CE4BFD" w:rsidRDefault="00CE4BFD" w:rsidP="00506246">
      <w:pPr>
        <w:spacing w:before="0" w:after="0" w:line="276" w:lineRule="auto"/>
        <w:rPr>
          <w:sz w:val="28"/>
        </w:rPr>
      </w:pPr>
      <w:r>
        <w:rPr>
          <w:sz w:val="28"/>
        </w:rPr>
        <w:t>Sophisticated</w:t>
      </w:r>
    </w:p>
    <w:p w14:paraId="31CD0614" w14:textId="21089253" w:rsidR="00C70E49" w:rsidRDefault="00C70E49" w:rsidP="00506246">
      <w:pPr>
        <w:spacing w:before="0" w:after="0" w:line="276" w:lineRule="auto"/>
        <w:rPr>
          <w:sz w:val="28"/>
        </w:rPr>
      </w:pPr>
      <w:r>
        <w:rPr>
          <w:sz w:val="28"/>
        </w:rPr>
        <w:t>Subjective</w:t>
      </w:r>
    </w:p>
    <w:p w14:paraId="7DE40045" w14:textId="77777777" w:rsidR="002D506E" w:rsidRDefault="002D506E" w:rsidP="00506246">
      <w:pPr>
        <w:spacing w:before="0" w:after="0" w:line="276" w:lineRule="auto"/>
        <w:rPr>
          <w:sz w:val="28"/>
        </w:rPr>
      </w:pPr>
    </w:p>
    <w:p w14:paraId="1D9451B3" w14:textId="77777777" w:rsidR="001D3BD3" w:rsidRPr="00506246" w:rsidRDefault="001D3BD3" w:rsidP="00506246">
      <w:pPr>
        <w:spacing w:before="0" w:after="0" w:line="276" w:lineRule="auto"/>
        <w:rPr>
          <w:sz w:val="28"/>
        </w:rPr>
      </w:pPr>
    </w:p>
    <w:p w14:paraId="7F4A22CB" w14:textId="77777777" w:rsidR="00506246" w:rsidRPr="00506246" w:rsidRDefault="00506246" w:rsidP="00506246">
      <w:pPr>
        <w:spacing w:line="276" w:lineRule="auto"/>
        <w:rPr>
          <w:sz w:val="28"/>
        </w:rPr>
        <w:sectPr w:rsidR="00506246" w:rsidRPr="00506246" w:rsidSect="00506246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73564D68" w14:textId="77777777" w:rsidR="00506246" w:rsidRDefault="00506246">
      <w:bookmarkStart w:id="0" w:name="_GoBack"/>
      <w:bookmarkEnd w:id="0"/>
    </w:p>
    <w:sectPr w:rsidR="00506246" w:rsidSect="003A133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1FDF1" w14:textId="77777777" w:rsidR="006B3A5A" w:rsidRDefault="006B3A5A">
      <w:pPr>
        <w:spacing w:after="0" w:line="240" w:lineRule="auto"/>
      </w:pPr>
      <w:r>
        <w:separator/>
      </w:r>
    </w:p>
  </w:endnote>
  <w:endnote w:type="continuationSeparator" w:id="0">
    <w:p w14:paraId="34A7FE3D" w14:textId="77777777" w:rsidR="006B3A5A" w:rsidRDefault="006B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F10E" w14:textId="77777777" w:rsidR="006B3A5A" w:rsidRDefault="006B3A5A">
      <w:pPr>
        <w:spacing w:after="0" w:line="240" w:lineRule="auto"/>
      </w:pPr>
      <w:r>
        <w:separator/>
      </w:r>
    </w:p>
  </w:footnote>
  <w:footnote w:type="continuationSeparator" w:id="0">
    <w:p w14:paraId="2A99A65A" w14:textId="77777777" w:rsidR="006B3A5A" w:rsidRDefault="006B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32"/>
    <w:rsid w:val="000C139C"/>
    <w:rsid w:val="001D3BD3"/>
    <w:rsid w:val="002D506E"/>
    <w:rsid w:val="003A1332"/>
    <w:rsid w:val="003E3C50"/>
    <w:rsid w:val="00506246"/>
    <w:rsid w:val="005D3CA6"/>
    <w:rsid w:val="00622471"/>
    <w:rsid w:val="006B3A5A"/>
    <w:rsid w:val="007D1D1F"/>
    <w:rsid w:val="00810515"/>
    <w:rsid w:val="00811FF4"/>
    <w:rsid w:val="008C2B55"/>
    <w:rsid w:val="008F606E"/>
    <w:rsid w:val="009346B8"/>
    <w:rsid w:val="00A50B89"/>
    <w:rsid w:val="00B15100"/>
    <w:rsid w:val="00B7376C"/>
    <w:rsid w:val="00C70E49"/>
    <w:rsid w:val="00C9257E"/>
    <w:rsid w:val="00CE4BFD"/>
    <w:rsid w:val="00DE7307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8ECB"/>
  <w15:docId w15:val="{BD0E121D-3F5E-4F89-948C-CF7950BB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BF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va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CF762-5D74-4418-AA52-B163ED5B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Jonni Hovan</cp:lastModifiedBy>
  <cp:revision>2</cp:revision>
  <cp:lastPrinted>2016-01-06T21:38:00Z</cp:lastPrinted>
  <dcterms:created xsi:type="dcterms:W3CDTF">2018-11-05T03:09:00Z</dcterms:created>
  <dcterms:modified xsi:type="dcterms:W3CDTF">2018-11-05T03:09:00Z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